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FB" w:rsidRPr="005011AE" w:rsidRDefault="00A94BFB" w:rsidP="00A94BFB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5011AE">
        <w:rPr>
          <w:rFonts w:ascii="Arial Narrow" w:hAnsi="Arial Narrow" w:cs="Arial"/>
          <w:b/>
          <w:sz w:val="28"/>
          <w:szCs w:val="28"/>
          <w:u w:val="single"/>
        </w:rPr>
        <w:t>TENDER CALL NOTICE</w:t>
      </w:r>
    </w:p>
    <w:p w:rsidR="00A94BFB" w:rsidRDefault="00A94BFB" w:rsidP="00A94BFB">
      <w:pPr>
        <w:jc w:val="center"/>
        <w:rPr>
          <w:rFonts w:ascii="Arial Narrow" w:hAnsi="Arial Narrow" w:cs="Arial"/>
        </w:rPr>
      </w:pPr>
    </w:p>
    <w:p w:rsidR="00A94BFB" w:rsidRPr="002E62C1" w:rsidRDefault="00A94BFB" w:rsidP="00A94BFB">
      <w:pPr>
        <w:pStyle w:val="NoSpacing"/>
        <w:jc w:val="both"/>
        <w:rPr>
          <w:b/>
        </w:rPr>
      </w:pPr>
      <w:proofErr w:type="spellStart"/>
      <w:r w:rsidRPr="002E62C1">
        <w:t>Sealed</w:t>
      </w:r>
      <w:r>
        <w:t>,</w:t>
      </w:r>
      <w:r w:rsidRPr="002E62C1">
        <w:t>Two</w:t>
      </w:r>
      <w:proofErr w:type="spellEnd"/>
      <w:r w:rsidRPr="002E62C1">
        <w:t xml:space="preserve">-bid tenders are invited from </w:t>
      </w:r>
      <w:r w:rsidRPr="002E62C1">
        <w:rPr>
          <w:b/>
        </w:rPr>
        <w:t>Original Equipment Manufacturers (OEM) /Authorized Distributors</w:t>
      </w:r>
      <w:r>
        <w:t>/</w:t>
      </w:r>
      <w:r>
        <w:rPr>
          <w:b/>
        </w:rPr>
        <w:t>Dealers / Registered Fi</w:t>
      </w:r>
      <w:r w:rsidRPr="002E62C1">
        <w:rPr>
          <w:b/>
        </w:rPr>
        <w:t xml:space="preserve">rms </w:t>
      </w:r>
      <w:r>
        <w:t>for S</w:t>
      </w:r>
      <w:r w:rsidRPr="002E62C1">
        <w:t>upply</w:t>
      </w:r>
      <w:r w:rsidR="00483CA3">
        <w:t xml:space="preserve">, installation and commissioning of </w:t>
      </w:r>
      <w:proofErr w:type="spellStart"/>
      <w:r>
        <w:t>of</w:t>
      </w:r>
      <w:proofErr w:type="spellEnd"/>
      <w:r>
        <w:t xml:space="preserve"> </w:t>
      </w:r>
      <w:proofErr w:type="spellStart"/>
      <w:r w:rsidRPr="0085746D">
        <w:rPr>
          <w:b/>
        </w:rPr>
        <w:t>Pyranometer</w:t>
      </w:r>
      <w:proofErr w:type="spellEnd"/>
      <w:r>
        <w:t xml:space="preserve"> for under AICTE RPS in the </w:t>
      </w:r>
      <w:r w:rsidRPr="002E62C1">
        <w:t>Department of</w:t>
      </w:r>
      <w:r>
        <w:t xml:space="preserve"> Mechanical Engineering </w:t>
      </w:r>
      <w:r w:rsidRPr="002E62C1">
        <w:t xml:space="preserve">of </w:t>
      </w:r>
      <w:r>
        <w:t>OUTR</w:t>
      </w:r>
      <w:r w:rsidRPr="002E62C1">
        <w:t xml:space="preserve">, Bhubaneswar in </w:t>
      </w:r>
      <w:r>
        <w:t xml:space="preserve">the </w:t>
      </w:r>
      <w:r w:rsidRPr="002E62C1">
        <w:t xml:space="preserve">prescribed format as per the requirements enclosed in the schedule of items given in bid documents. Bid documents with details terms &amp; conditions </w:t>
      </w:r>
      <w:r>
        <w:t>are</w:t>
      </w:r>
      <w:r w:rsidRPr="002E62C1">
        <w:t xml:space="preserve"> to be downloaded from </w:t>
      </w:r>
      <w:r>
        <w:t>OUTR</w:t>
      </w:r>
      <w:r w:rsidRPr="002E62C1">
        <w:t xml:space="preserve"> website </w:t>
      </w:r>
      <w:r w:rsidRPr="002E62C1">
        <w:rPr>
          <w:b/>
        </w:rPr>
        <w:t>“</w:t>
      </w:r>
      <w:hyperlink r:id="rId6" w:history="1">
        <w:r w:rsidRPr="002E62C1">
          <w:rPr>
            <w:rStyle w:val="Hyperlink"/>
            <w:b/>
          </w:rPr>
          <w:t>www.cet.edu.in</w:t>
        </w:r>
      </w:hyperlink>
      <w:r w:rsidRPr="002E62C1">
        <w:rPr>
          <w:b/>
        </w:rPr>
        <w:t>”.</w:t>
      </w:r>
    </w:p>
    <w:p w:rsidR="00A94BFB" w:rsidRPr="002E62C1" w:rsidRDefault="00A94BFB" w:rsidP="00A94BFB">
      <w:pPr>
        <w:pStyle w:val="NoSpacing"/>
        <w:jc w:val="both"/>
      </w:pPr>
    </w:p>
    <w:p w:rsidR="00A94BFB" w:rsidRPr="002E62C1" w:rsidRDefault="00A94BFB" w:rsidP="002B012C">
      <w:pPr>
        <w:jc w:val="both"/>
        <w:rPr>
          <w:b/>
        </w:rPr>
      </w:pPr>
      <w:r w:rsidRPr="002E62C1">
        <w:t xml:space="preserve">The tenders along with the tender cost and EMD as given in bid documents in the </w:t>
      </w:r>
      <w:r>
        <w:t>sealed envelope should be super-</w:t>
      </w:r>
      <w:r w:rsidRPr="002E62C1">
        <w:t xml:space="preserve">scribed </w:t>
      </w:r>
      <w:r>
        <w:t>“</w:t>
      </w:r>
      <w:r w:rsidRPr="00BD1620">
        <w:rPr>
          <w:b/>
        </w:rPr>
        <w:t>SUPPLY</w:t>
      </w:r>
      <w:r w:rsidR="00483CA3">
        <w:rPr>
          <w:b/>
        </w:rPr>
        <w:t xml:space="preserve">, INSTALLATION AND COMISSIONING </w:t>
      </w:r>
      <w:r>
        <w:rPr>
          <w:b/>
        </w:rPr>
        <w:t xml:space="preserve">OF </w:t>
      </w:r>
      <w:proofErr w:type="gramStart"/>
      <w:r>
        <w:rPr>
          <w:b/>
        </w:rPr>
        <w:t>PYRANOMETER  FOR</w:t>
      </w:r>
      <w:proofErr w:type="gramEnd"/>
      <w:r>
        <w:rPr>
          <w:b/>
        </w:rPr>
        <w:t xml:space="preserve"> THE PROJE</w:t>
      </w:r>
      <w:r w:rsidR="00483CA3">
        <w:rPr>
          <w:b/>
        </w:rPr>
        <w:t>CT</w:t>
      </w:r>
      <w:r>
        <w:rPr>
          <w:b/>
        </w:rPr>
        <w:t xml:space="preserve"> UNDER AICTE RPS IN THE </w:t>
      </w:r>
      <w:r w:rsidRPr="00BD1620">
        <w:rPr>
          <w:b/>
        </w:rPr>
        <w:t>DEPARTMENT OF MECHANICAL ENGINEERING</w:t>
      </w:r>
      <w:r>
        <w:rPr>
          <w:b/>
        </w:rPr>
        <w:t>”</w:t>
      </w:r>
      <w:r w:rsidRPr="002E62C1">
        <w:t xml:space="preserve"> and submitted through </w:t>
      </w:r>
      <w:r w:rsidRPr="00D44D99">
        <w:rPr>
          <w:b/>
        </w:rPr>
        <w:t>Speed Post / Regd. Post</w:t>
      </w:r>
      <w:r>
        <w:rPr>
          <w:b/>
        </w:rPr>
        <w:t>/Courier</w:t>
      </w:r>
      <w:r w:rsidRPr="002E62C1">
        <w:t xml:space="preserve"> only at </w:t>
      </w:r>
      <w:r>
        <w:t>the OSD</w:t>
      </w:r>
      <w:r w:rsidRPr="002E62C1">
        <w:t xml:space="preserve"> Office, </w:t>
      </w:r>
      <w:r>
        <w:t>OUTR</w:t>
      </w:r>
      <w:r w:rsidRPr="002E62C1">
        <w:t>, Bhubaneswar</w:t>
      </w:r>
      <w:r>
        <w:t xml:space="preserve"> </w:t>
      </w:r>
      <w:r>
        <w:rPr>
          <w:b/>
        </w:rPr>
        <w:t xml:space="preserve">on or before </w:t>
      </w:r>
      <w:r w:rsidR="002B012C">
        <w:rPr>
          <w:b/>
        </w:rPr>
        <w:t>10</w:t>
      </w:r>
      <w:r>
        <w:rPr>
          <w:b/>
          <w:color w:val="000000" w:themeColor="text1"/>
        </w:rPr>
        <w:t>.01.2022</w:t>
      </w:r>
      <w:r w:rsidRPr="00571D2E">
        <w:rPr>
          <w:color w:val="000000" w:themeColor="text1"/>
        </w:rPr>
        <w:t xml:space="preserve"> at 4:30 P.M</w:t>
      </w:r>
      <w:r w:rsidRPr="002B1BD2">
        <w:rPr>
          <w:b/>
          <w:color w:val="FF0000"/>
        </w:rPr>
        <w:t xml:space="preserve">. </w:t>
      </w:r>
      <w:r w:rsidRPr="002E62C1">
        <w:t xml:space="preserve">No hand delivery will be accepted. The authority will not be held responsible for any postal delay. More details are available at our College Website: </w:t>
      </w:r>
      <w:hyperlink r:id="rId7" w:history="1">
        <w:r w:rsidRPr="00A80A34">
          <w:rPr>
            <w:rStyle w:val="Hyperlink"/>
            <w:b/>
          </w:rPr>
          <w:t>www.cet.edu.in</w:t>
        </w:r>
      </w:hyperlink>
      <w:r w:rsidRPr="002E62C1">
        <w:t xml:space="preserve">. The authority reserves the right to accept/reject any or all tenders without assigning any reason thereof. </w:t>
      </w:r>
      <w:r w:rsidRPr="002E62C1">
        <w:rPr>
          <w:b/>
          <w:i/>
        </w:rPr>
        <w:t>No correspondence in this regard will be entertained.</w:t>
      </w:r>
    </w:p>
    <w:p w:rsidR="00A94BFB" w:rsidRPr="002E62C1" w:rsidRDefault="00A94BFB" w:rsidP="00A94BFB">
      <w:pPr>
        <w:pStyle w:val="NoSpacing"/>
        <w:jc w:val="both"/>
        <w:rPr>
          <w:b/>
        </w:rPr>
      </w:pPr>
    </w:p>
    <w:p w:rsidR="00A94BFB" w:rsidRDefault="00A94BFB" w:rsidP="00A94BFB">
      <w:pPr>
        <w:pStyle w:val="NoSpacing"/>
        <w:jc w:val="both"/>
      </w:pPr>
      <w:r w:rsidRPr="002E62C1">
        <w:t xml:space="preserve">The interested bidders can </w:t>
      </w:r>
      <w:r>
        <w:t xml:space="preserve">visit, if </w:t>
      </w:r>
      <w:proofErr w:type="gramStart"/>
      <w:r>
        <w:t xml:space="preserve">required </w:t>
      </w:r>
      <w:r w:rsidRPr="002E62C1">
        <w:t xml:space="preserve"> at</w:t>
      </w:r>
      <w:proofErr w:type="gramEnd"/>
      <w:r w:rsidRPr="002E62C1">
        <w:t xml:space="preserve"> any time during working hours on any working day at their own cost before submission of tender. </w:t>
      </w:r>
    </w:p>
    <w:p w:rsidR="00A94BFB" w:rsidRPr="002E62C1" w:rsidRDefault="00A94BFB" w:rsidP="00A94BFB">
      <w:pPr>
        <w:pStyle w:val="NoSpacing"/>
        <w:jc w:val="both"/>
      </w:pPr>
    </w:p>
    <w:p w:rsidR="00A94BFB" w:rsidRDefault="00A94BFB" w:rsidP="00A94BFB">
      <w:pPr>
        <w:pStyle w:val="NoSpacing"/>
        <w:jc w:val="both"/>
      </w:pPr>
      <w:r>
        <w:tab/>
      </w:r>
      <w:r w:rsidR="00483CA3">
        <w:tab/>
      </w:r>
      <w:r w:rsidR="00483CA3">
        <w:tab/>
      </w:r>
      <w:r w:rsidR="00483CA3">
        <w:tab/>
      </w:r>
      <w:r w:rsidR="00483CA3">
        <w:tab/>
      </w:r>
      <w:r w:rsidR="00483CA3">
        <w:tab/>
      </w:r>
      <w:r w:rsidR="00483CA3">
        <w:tab/>
      </w:r>
      <w:r w:rsidR="00483CA3">
        <w:tab/>
      </w:r>
      <w:r w:rsidR="00483CA3">
        <w:tab/>
      </w:r>
      <w:r w:rsidR="00483CA3">
        <w:tab/>
      </w:r>
      <w:r w:rsidR="00483CA3">
        <w:tab/>
      </w:r>
      <w:proofErr w:type="spellStart"/>
      <w:proofErr w:type="gramStart"/>
      <w:r>
        <w:t>Sd</w:t>
      </w:r>
      <w:proofErr w:type="spellEnd"/>
      <w:proofErr w:type="gramEnd"/>
      <w:r>
        <w:t>/-</w:t>
      </w:r>
    </w:p>
    <w:p w:rsidR="00483CA3" w:rsidRDefault="00483CA3" w:rsidP="00A94BFB">
      <w:pPr>
        <w:pStyle w:val="NoSpacing"/>
        <w:jc w:val="both"/>
      </w:pPr>
    </w:p>
    <w:p w:rsidR="00483CA3" w:rsidRDefault="00A94BFB" w:rsidP="00483CA3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PRINCIPAL</w:t>
      </w:r>
    </w:p>
    <w:p w:rsidR="00483CA3" w:rsidRDefault="00483CA3"/>
    <w:p w:rsidR="00483CA3" w:rsidRDefault="00483CA3"/>
    <w:p w:rsidR="00483CA3" w:rsidRDefault="00483CA3">
      <w:bookmarkStart w:id="0" w:name="_GoBack"/>
      <w:bookmarkEnd w:id="0"/>
    </w:p>
    <w:p w:rsidR="00483CA3" w:rsidRDefault="00483CA3"/>
    <w:p w:rsidR="00483CA3" w:rsidRDefault="00483CA3"/>
    <w:p w:rsidR="00483CA3" w:rsidRDefault="00483CA3"/>
    <w:p w:rsidR="00483CA3" w:rsidRDefault="00483CA3"/>
    <w:p w:rsidR="00483CA3" w:rsidRDefault="00483CA3"/>
    <w:p w:rsidR="00483CA3" w:rsidRDefault="00483CA3"/>
    <w:p w:rsidR="00483CA3" w:rsidRDefault="00483CA3"/>
    <w:p w:rsidR="00483CA3" w:rsidRDefault="00483CA3"/>
    <w:p w:rsidR="00483CA3" w:rsidRDefault="00483CA3"/>
    <w:p w:rsidR="00483CA3" w:rsidRDefault="00483CA3"/>
    <w:p w:rsidR="00483CA3" w:rsidRDefault="00483CA3"/>
    <w:sectPr w:rsidR="00483CA3" w:rsidSect="002A6EC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B07" w:rsidRDefault="002E5B07" w:rsidP="00A94BFB">
      <w:r>
        <w:separator/>
      </w:r>
    </w:p>
  </w:endnote>
  <w:endnote w:type="continuationSeparator" w:id="0">
    <w:p w:rsidR="002E5B07" w:rsidRDefault="002E5B07" w:rsidP="00A9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B07" w:rsidRDefault="002E5B07" w:rsidP="00A94BFB">
      <w:r>
        <w:separator/>
      </w:r>
    </w:p>
  </w:footnote>
  <w:footnote w:type="continuationSeparator" w:id="0">
    <w:p w:rsidR="002E5B07" w:rsidRDefault="002E5B07" w:rsidP="00A94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FB" w:rsidRPr="000B564E" w:rsidRDefault="00A94BFB" w:rsidP="00A94BFB">
    <w:pPr>
      <w:pBdr>
        <w:bottom w:val="thinThickSmallGap" w:sz="18" w:space="1" w:color="auto"/>
      </w:pBdr>
      <w:tabs>
        <w:tab w:val="left" w:pos="9030"/>
      </w:tabs>
      <w:ind w:right="-342"/>
      <w:jc w:val="center"/>
      <w:rPr>
        <w:b/>
        <w:color w:val="002060"/>
        <w:sz w:val="28"/>
        <w:szCs w:val="28"/>
      </w:rPr>
    </w:pPr>
    <w:r w:rsidRPr="000B564E">
      <w:rPr>
        <w:b/>
        <w:color w:val="002060"/>
        <w:sz w:val="28"/>
        <w:szCs w:val="28"/>
      </w:rPr>
      <w:t>ODISHA UNIVERSITY OF TECHNOLOGY AND RESEARCH</w:t>
    </w:r>
  </w:p>
  <w:p w:rsidR="00A94BFB" w:rsidRPr="000B564E" w:rsidRDefault="00A94BFB" w:rsidP="00A94BFB">
    <w:pPr>
      <w:pBdr>
        <w:bottom w:val="thinThickSmallGap" w:sz="18" w:space="1" w:color="auto"/>
      </w:pBdr>
      <w:tabs>
        <w:tab w:val="left" w:pos="510"/>
        <w:tab w:val="center" w:pos="5985"/>
      </w:tabs>
      <w:ind w:right="-342"/>
      <w:jc w:val="center"/>
      <w:rPr>
        <w:b/>
        <w:color w:val="002060"/>
      </w:rPr>
    </w:pPr>
    <w:r w:rsidRPr="000B564E">
      <w:rPr>
        <w:b/>
        <w:color w:val="002060"/>
      </w:rPr>
      <w:t>(Formerly College of Engineering &amp; Technology, Bhubaneswar)</w:t>
    </w:r>
  </w:p>
  <w:p w:rsidR="00A94BFB" w:rsidRPr="000B564E" w:rsidRDefault="00A94BFB" w:rsidP="00A94BFB">
    <w:pPr>
      <w:pBdr>
        <w:bottom w:val="thinThickSmallGap" w:sz="18" w:space="1" w:color="auto"/>
      </w:pBdr>
      <w:tabs>
        <w:tab w:val="left" w:pos="510"/>
        <w:tab w:val="center" w:pos="5985"/>
      </w:tabs>
      <w:ind w:right="-342"/>
      <w:jc w:val="center"/>
      <w:rPr>
        <w:b/>
        <w:color w:val="002060"/>
        <w:sz w:val="28"/>
        <w:szCs w:val="28"/>
      </w:rPr>
    </w:pPr>
    <w:r w:rsidRPr="000B564E">
      <w:rPr>
        <w:b/>
        <w:color w:val="002060"/>
        <w:sz w:val="28"/>
        <w:szCs w:val="28"/>
      </w:rPr>
      <w:t xml:space="preserve">DEPARTMENT OF </w:t>
    </w:r>
    <w:r>
      <w:rPr>
        <w:b/>
        <w:color w:val="002060"/>
        <w:sz w:val="28"/>
        <w:szCs w:val="28"/>
      </w:rPr>
      <w:t>MECHANICAL ENGINEERING</w:t>
    </w:r>
  </w:p>
  <w:p w:rsidR="00A94BFB" w:rsidRPr="000B564E" w:rsidRDefault="00A94BFB" w:rsidP="00A94BFB">
    <w:pPr>
      <w:pBdr>
        <w:bottom w:val="thinThickSmallGap" w:sz="18" w:space="1" w:color="auto"/>
      </w:pBdr>
      <w:tabs>
        <w:tab w:val="left" w:pos="510"/>
        <w:tab w:val="center" w:pos="5985"/>
      </w:tabs>
      <w:ind w:right="-342"/>
      <w:jc w:val="center"/>
      <w:rPr>
        <w:b/>
        <w:color w:val="002060"/>
        <w:sz w:val="22"/>
        <w:szCs w:val="22"/>
      </w:rPr>
    </w:pPr>
    <w:r w:rsidRPr="000B564E">
      <w:rPr>
        <w:b/>
        <w:color w:val="002060"/>
        <w:sz w:val="22"/>
        <w:szCs w:val="22"/>
      </w:rPr>
      <w:t xml:space="preserve">Techno Campus, </w:t>
    </w:r>
    <w:proofErr w:type="spellStart"/>
    <w:r w:rsidRPr="000B564E">
      <w:rPr>
        <w:b/>
        <w:color w:val="002060"/>
        <w:sz w:val="22"/>
        <w:szCs w:val="22"/>
      </w:rPr>
      <w:t>Ghatikia</w:t>
    </w:r>
    <w:proofErr w:type="spellEnd"/>
    <w:r w:rsidRPr="000B564E">
      <w:rPr>
        <w:b/>
        <w:color w:val="002060"/>
        <w:sz w:val="22"/>
        <w:szCs w:val="22"/>
      </w:rPr>
      <w:t>, P.O</w:t>
    </w:r>
    <w:proofErr w:type="gramStart"/>
    <w:r w:rsidRPr="000B564E">
      <w:rPr>
        <w:b/>
        <w:color w:val="002060"/>
        <w:sz w:val="22"/>
        <w:szCs w:val="22"/>
      </w:rPr>
      <w:t>.-</w:t>
    </w:r>
    <w:proofErr w:type="gramEnd"/>
    <w:r w:rsidRPr="000B564E">
      <w:rPr>
        <w:b/>
        <w:color w:val="002060"/>
        <w:sz w:val="22"/>
        <w:szCs w:val="22"/>
      </w:rPr>
      <w:t xml:space="preserve"> </w:t>
    </w:r>
    <w:proofErr w:type="spellStart"/>
    <w:r w:rsidRPr="000B564E">
      <w:rPr>
        <w:b/>
        <w:color w:val="002060"/>
        <w:sz w:val="22"/>
        <w:szCs w:val="22"/>
      </w:rPr>
      <w:t>Mahalaxmi</w:t>
    </w:r>
    <w:proofErr w:type="spellEnd"/>
    <w:r w:rsidRPr="000B564E">
      <w:rPr>
        <w:b/>
        <w:color w:val="002060"/>
        <w:sz w:val="22"/>
        <w:szCs w:val="22"/>
      </w:rPr>
      <w:t xml:space="preserve"> </w:t>
    </w:r>
    <w:proofErr w:type="spellStart"/>
    <w:r w:rsidRPr="000B564E">
      <w:rPr>
        <w:b/>
        <w:color w:val="002060"/>
        <w:sz w:val="22"/>
        <w:szCs w:val="22"/>
      </w:rPr>
      <w:t>Vihar</w:t>
    </w:r>
    <w:proofErr w:type="spellEnd"/>
  </w:p>
  <w:p w:rsidR="00A94BFB" w:rsidRPr="000B564E" w:rsidRDefault="00A94BFB" w:rsidP="00A94BFB">
    <w:pPr>
      <w:pBdr>
        <w:bottom w:val="thinThickSmallGap" w:sz="18" w:space="1" w:color="auto"/>
      </w:pBdr>
      <w:tabs>
        <w:tab w:val="left" w:pos="510"/>
        <w:tab w:val="center" w:pos="5985"/>
      </w:tabs>
      <w:ind w:right="-342"/>
      <w:jc w:val="center"/>
      <w:rPr>
        <w:b/>
        <w:color w:val="0070C0"/>
        <w:sz w:val="22"/>
        <w:szCs w:val="22"/>
      </w:rPr>
    </w:pPr>
    <w:r w:rsidRPr="000B564E">
      <w:rPr>
        <w:b/>
        <w:color w:val="002060"/>
        <w:sz w:val="22"/>
        <w:szCs w:val="22"/>
      </w:rPr>
      <w:t>BHUBANESWAR-751029 ODISHA, INDIA</w:t>
    </w:r>
  </w:p>
  <w:p w:rsidR="00A94BFB" w:rsidRPr="007750FA" w:rsidRDefault="00A94BFB" w:rsidP="00A94BFB">
    <w:pPr>
      <w:ind w:right="-1440"/>
      <w:jc w:val="center"/>
      <w:rPr>
        <w:b/>
        <w:color w:val="0000FF"/>
      </w:rPr>
    </w:pPr>
    <w:r>
      <w:rPr>
        <w:b/>
        <w:sz w:val="22"/>
        <w:szCs w:val="22"/>
      </w:rPr>
      <w:t xml:space="preserve">Ref. No. </w:t>
    </w:r>
    <w:r w:rsidR="009B0AFC">
      <w:rPr>
        <w:b/>
        <w:sz w:val="22"/>
        <w:szCs w:val="22"/>
      </w:rPr>
      <w:t>2705(c)/OUTR</w:t>
    </w:r>
    <w:r>
      <w:rPr>
        <w:b/>
        <w:sz w:val="22"/>
        <w:szCs w:val="22"/>
      </w:rPr>
      <w:t xml:space="preserve">                     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D9378F">
      <w:rPr>
        <w:b/>
        <w:sz w:val="22"/>
        <w:szCs w:val="22"/>
      </w:rPr>
      <w:t>Date</w:t>
    </w:r>
    <w:proofErr w:type="gramStart"/>
    <w:r w:rsidRPr="00D9378F">
      <w:rPr>
        <w:b/>
        <w:sz w:val="22"/>
        <w:szCs w:val="22"/>
      </w:rPr>
      <w:t>:</w:t>
    </w:r>
    <w:r w:rsidR="009B0AFC">
      <w:rPr>
        <w:b/>
        <w:sz w:val="22"/>
        <w:szCs w:val="22"/>
      </w:rPr>
      <w:t>15</w:t>
    </w:r>
    <w:proofErr w:type="gramEnd"/>
    <w:r w:rsidR="009B0AFC">
      <w:rPr>
        <w:b/>
        <w:sz w:val="22"/>
        <w:szCs w:val="22"/>
      </w:rPr>
      <w:t>/12/2021</w:t>
    </w:r>
  </w:p>
  <w:p w:rsidR="00A94BFB" w:rsidRDefault="00A94B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BFB"/>
    <w:rsid w:val="00174BE5"/>
    <w:rsid w:val="002A6EC0"/>
    <w:rsid w:val="002B012C"/>
    <w:rsid w:val="002E5B07"/>
    <w:rsid w:val="00483CA3"/>
    <w:rsid w:val="009B0AFC"/>
    <w:rsid w:val="00A94BFB"/>
    <w:rsid w:val="00BA444F"/>
    <w:rsid w:val="00D1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97AF4"/>
  <w15:docId w15:val="{AC566902-C7D7-4CF5-9479-8FDDF5DD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4BFB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94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A94BF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4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B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4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B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et.edu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t.edu.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Jagannath Prasad Rath</cp:lastModifiedBy>
  <cp:revision>3</cp:revision>
  <dcterms:created xsi:type="dcterms:W3CDTF">2021-11-20T02:21:00Z</dcterms:created>
  <dcterms:modified xsi:type="dcterms:W3CDTF">2021-12-16T21:39:00Z</dcterms:modified>
</cp:coreProperties>
</file>